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01EA8DB2"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2">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r w:rsidR="00EA3AED">
        <w:rPr>
          <w:noProof/>
        </w:rPr>
        <w:t>n</w:t>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17CF0502" w14:textId="52EC4122" w:rsidR="13073A8A" w:rsidRPr="00651562" w:rsidRDefault="58E85D88" w:rsidP="6C2BEF3F">
      <w:pPr>
        <w:spacing w:after="0"/>
        <w:jc w:val="both"/>
      </w:pPr>
      <w:r w:rsidRPr="0FD5A791">
        <w:rPr>
          <w:rFonts w:cs="Arial"/>
          <w:b/>
          <w:bCs/>
        </w:rPr>
        <w:t>Job title</w:t>
      </w:r>
      <w:r w:rsidR="34DAD8D0" w:rsidRPr="0FD5A791">
        <w:rPr>
          <w:rFonts w:cs="Arial"/>
          <w:b/>
          <w:bCs/>
        </w:rPr>
        <w:t>:</w:t>
      </w:r>
      <w:r w:rsidR="0000422B">
        <w:rPr>
          <w:rFonts w:cs="Arial"/>
          <w:b/>
          <w:bCs/>
        </w:rPr>
        <w:tab/>
      </w:r>
      <w:r w:rsidR="0000422B">
        <w:rPr>
          <w:rFonts w:cs="Arial"/>
          <w:b/>
          <w:bCs/>
        </w:rPr>
        <w:tab/>
      </w:r>
      <w:r w:rsidR="009A6BFE">
        <w:t>Event Coordinator</w:t>
      </w:r>
    </w:p>
    <w:p w14:paraId="2CDB60D4" w14:textId="52391ED6" w:rsidR="003358DF" w:rsidRDefault="003358DF" w:rsidP="002E5D71">
      <w:pPr>
        <w:spacing w:after="0"/>
        <w:jc w:val="both"/>
        <w:rPr>
          <w:rFonts w:cs="Arial"/>
          <w:b/>
        </w:rPr>
      </w:pPr>
    </w:p>
    <w:p w14:paraId="24F79978" w14:textId="26D1D399" w:rsidR="00177727" w:rsidRPr="00651562" w:rsidRDefault="00910B42" w:rsidP="002E5D71">
      <w:pPr>
        <w:spacing w:after="0"/>
        <w:jc w:val="both"/>
      </w:pPr>
      <w:r>
        <w:rPr>
          <w:rFonts w:cs="Arial"/>
          <w:b/>
        </w:rPr>
        <w:t>Reports to</w:t>
      </w:r>
      <w:r w:rsidRPr="000742F4">
        <w:rPr>
          <w:rFonts w:cs="Arial"/>
          <w:b/>
        </w:rPr>
        <w:t>:</w:t>
      </w:r>
      <w:r w:rsidR="00177727" w:rsidRPr="00177727">
        <w:rPr>
          <w:rFonts w:cs="Arial"/>
          <w:color w:val="0070C0"/>
        </w:rPr>
        <w:t xml:space="preserve"> </w:t>
      </w:r>
      <w:r w:rsidR="00177727">
        <w:rPr>
          <w:rFonts w:cs="Arial"/>
          <w:color w:val="0070C0"/>
        </w:rPr>
        <w:tab/>
      </w:r>
      <w:r w:rsidR="00177727">
        <w:rPr>
          <w:rFonts w:cs="Arial"/>
          <w:color w:val="0070C0"/>
        </w:rPr>
        <w:tab/>
      </w:r>
      <w:r w:rsidR="009A6BFE">
        <w:t xml:space="preserve">Event Services Manager </w:t>
      </w:r>
    </w:p>
    <w:p w14:paraId="7DD5C956" w14:textId="77777777" w:rsidR="00177727" w:rsidRPr="0000422B" w:rsidRDefault="00177727" w:rsidP="002E5D71">
      <w:pPr>
        <w:spacing w:after="0"/>
        <w:jc w:val="both"/>
        <w:rPr>
          <w:rFonts w:cs="Arial"/>
          <w:b/>
        </w:rPr>
      </w:pPr>
    </w:p>
    <w:p w14:paraId="698F7179" w14:textId="17D3B5CF" w:rsidR="002E5D71" w:rsidRPr="00651562" w:rsidRDefault="7563E393" w:rsidP="002E5D71">
      <w:pPr>
        <w:spacing w:after="0"/>
        <w:jc w:val="both"/>
      </w:pPr>
      <w:r w:rsidRPr="0FD5A791">
        <w:rPr>
          <w:rFonts w:cs="Arial"/>
          <w:b/>
          <w:bCs/>
        </w:rPr>
        <w:t>Department/School</w:t>
      </w:r>
      <w:r w:rsidR="0000422B">
        <w:rPr>
          <w:rFonts w:cs="Arial"/>
          <w:b/>
          <w:bCs/>
        </w:rPr>
        <w:t>:</w:t>
      </w:r>
      <w:r w:rsidR="0000422B">
        <w:rPr>
          <w:rFonts w:cs="Arial"/>
          <w:b/>
          <w:bCs/>
        </w:rPr>
        <w:tab/>
      </w:r>
      <w:r w:rsidR="009A6BFE">
        <w:t xml:space="preserve">Southcoast Conferences and Events </w:t>
      </w:r>
    </w:p>
    <w:p w14:paraId="3F012CC3" w14:textId="77777777" w:rsidR="002E5D71" w:rsidRPr="000742F4" w:rsidRDefault="002E5D71" w:rsidP="002E5D71">
      <w:pPr>
        <w:spacing w:after="0"/>
        <w:jc w:val="both"/>
        <w:rPr>
          <w:rFonts w:cs="Arial"/>
        </w:rPr>
      </w:pPr>
    </w:p>
    <w:p w14:paraId="5E3B2B8C" w14:textId="014C75E3" w:rsidR="002E5D71" w:rsidRDefault="000742F4" w:rsidP="002E5D71">
      <w:pPr>
        <w:spacing w:after="0"/>
        <w:jc w:val="both"/>
      </w:pPr>
      <w:r w:rsidRPr="000742F4">
        <w:rPr>
          <w:rFonts w:cs="Arial"/>
          <w:b/>
        </w:rPr>
        <w:t>Grade:</w:t>
      </w:r>
      <w:r w:rsidR="0000422B">
        <w:rPr>
          <w:rFonts w:cs="Arial"/>
          <w:b/>
        </w:rPr>
        <w:tab/>
      </w:r>
      <w:r w:rsidR="0000422B">
        <w:rPr>
          <w:rFonts w:cs="Arial"/>
          <w:b/>
        </w:rPr>
        <w:tab/>
      </w:r>
      <w:r w:rsidR="0000422B">
        <w:rPr>
          <w:rFonts w:cs="Arial"/>
          <w:b/>
        </w:rPr>
        <w:tab/>
      </w:r>
      <w:r w:rsidR="003135FC" w:rsidRPr="003135FC">
        <w:rPr>
          <w:rFonts w:cs="Arial"/>
          <w:bCs/>
        </w:rPr>
        <w:t>4</w:t>
      </w:r>
    </w:p>
    <w:p w14:paraId="66FD5CE4" w14:textId="77777777" w:rsidR="009A6BFE" w:rsidRPr="009A6BFE" w:rsidRDefault="009A6BFE" w:rsidP="002E5D71">
      <w:pPr>
        <w:spacing w:after="0"/>
        <w:jc w:val="both"/>
      </w:pPr>
    </w:p>
    <w:p w14:paraId="52ACE601" w14:textId="25965BE2" w:rsidR="006C4FD3" w:rsidRPr="006C4FD3" w:rsidRDefault="002E5D71" w:rsidP="006C4FD3">
      <w:pPr>
        <w:pStyle w:val="Heading2"/>
        <w:rPr>
          <w:b w:val="0"/>
          <w:bCs/>
        </w:rPr>
      </w:pPr>
      <w:r w:rsidRPr="000742F4">
        <w:t>Purpose of the role</w:t>
      </w:r>
      <w:r w:rsidR="006C4FD3">
        <w:br/>
      </w:r>
      <w:r w:rsidR="006C4FD3" w:rsidRPr="006C4FD3">
        <w:rPr>
          <w:b w:val="0"/>
          <w:bCs/>
        </w:rPr>
        <w:br/>
        <w:t>The Event Coordinator is responsible for providing operational support and assisting in the coordination of both internal and external event bookings to ensure a high level of client satisfaction. This role ensures the consistent delivery of agreed standards in administrative and operational procedures, health and safety compliance, customer care, and adherence to departmental policies and deadlines.</w:t>
      </w:r>
      <w:r w:rsidR="00880467">
        <w:rPr>
          <w:b w:val="0"/>
          <w:bCs/>
        </w:rPr>
        <w:br/>
      </w:r>
    </w:p>
    <w:p w14:paraId="1E341310" w14:textId="1EC1B921" w:rsidR="003358DF" w:rsidRPr="006C4FD3" w:rsidRDefault="006C4FD3" w:rsidP="006C4FD3">
      <w:pPr>
        <w:pStyle w:val="Heading2"/>
        <w:rPr>
          <w:b w:val="0"/>
          <w:bCs/>
        </w:rPr>
      </w:pPr>
      <w:r w:rsidRPr="006C4FD3">
        <w:rPr>
          <w:b w:val="0"/>
          <w:bCs/>
        </w:rPr>
        <w:t>In addition, the Event Coordinator plays a key role in supporting the growth of Southcoast Conferences and Events' commercial activity by contributing to the efficient execution of events and fostering positive relationships with clients and stakeholders.</w:t>
      </w:r>
      <w:r>
        <w:rPr>
          <w:b w:val="0"/>
          <w:bCs/>
        </w:rPr>
        <w:br/>
      </w:r>
    </w:p>
    <w:p w14:paraId="1573DE27" w14:textId="235AB6F4" w:rsidR="009D5518" w:rsidRPr="0000273D" w:rsidRDefault="00CA6B22" w:rsidP="006C4FD3">
      <w:pPr>
        <w:pStyle w:val="Heading2"/>
      </w:pPr>
      <w:r>
        <w:t xml:space="preserve">Line management responsibility for: </w:t>
      </w:r>
      <w:r w:rsidR="006C4FD3">
        <w:t>N/A</w:t>
      </w:r>
      <w:r w:rsidR="00724603">
        <w:br/>
      </w:r>
    </w:p>
    <w:p w14:paraId="479F2006" w14:textId="1B65D64F" w:rsidR="006F7241" w:rsidRPr="00CB4CE0" w:rsidRDefault="006F7241" w:rsidP="0076164E">
      <w:pPr>
        <w:pStyle w:val="Heading2"/>
        <w:rPr>
          <w:rFonts w:cs="Arial"/>
          <w:b w:val="0"/>
          <w:bCs/>
          <w:szCs w:val="22"/>
        </w:rPr>
      </w:pPr>
      <w:r w:rsidRPr="00CB4CE0">
        <w:rPr>
          <w:rFonts w:cs="Arial"/>
          <w:bCs/>
          <w:szCs w:val="22"/>
        </w:rPr>
        <w:t>Main areas of responsibility:</w:t>
      </w:r>
    </w:p>
    <w:p w14:paraId="3A24BA29" w14:textId="1F517A6E" w:rsidR="00F2755E" w:rsidRPr="00C11ED1" w:rsidRDefault="00C11ED1" w:rsidP="00A90FC5">
      <w:pPr>
        <w:pStyle w:val="ListParagraph"/>
        <w:numPr>
          <w:ilvl w:val="0"/>
          <w:numId w:val="3"/>
        </w:numPr>
        <w:rPr>
          <w:rFonts w:eastAsia="Times New Roman" w:cs="Arial"/>
          <w:szCs w:val="24"/>
          <w:lang w:eastAsia="en-GB"/>
        </w:rPr>
      </w:pPr>
      <w:r w:rsidRPr="00C11ED1">
        <w:rPr>
          <w:rFonts w:cs="Arial"/>
        </w:rPr>
        <w:t>Work collaboratively as a member of the Event Services Team to plan and deliver a range of key university and external events. These can include high-profile internal events such as Graduation Ceremonies and Graduate Shows, as well as external events including Academic Conferences and other commercial activities.</w:t>
      </w:r>
    </w:p>
    <w:p w14:paraId="5B74C3C0" w14:textId="496782A8" w:rsidR="00707C7F" w:rsidRPr="00130C5C" w:rsidRDefault="009F6AD1" w:rsidP="00AF196D">
      <w:pPr>
        <w:pStyle w:val="ListParagraph"/>
        <w:numPr>
          <w:ilvl w:val="0"/>
          <w:numId w:val="3"/>
        </w:numPr>
        <w:rPr>
          <w:rFonts w:eastAsia="Times New Roman" w:cs="Arial"/>
          <w:lang w:eastAsia="en-GB"/>
        </w:rPr>
      </w:pPr>
      <w:r w:rsidRPr="009F6AD1">
        <w:rPr>
          <w:rFonts w:eastAsia="Times New Roman" w:cs="Arial"/>
          <w:szCs w:val="24"/>
          <w:lang w:eastAsia="en-GB"/>
        </w:rPr>
        <w:t xml:space="preserve">Responsible for managing event enquiries and preparing event proposals and supporting materials, including draft programmes, name badges, delegate packs, </w:t>
      </w:r>
      <w:r w:rsidR="003C4750">
        <w:rPr>
          <w:rFonts w:eastAsia="Times New Roman" w:cs="Arial"/>
          <w:szCs w:val="24"/>
          <w:lang w:eastAsia="en-GB"/>
        </w:rPr>
        <w:t xml:space="preserve">budget management </w:t>
      </w:r>
      <w:r w:rsidRPr="009F6AD1">
        <w:rPr>
          <w:rFonts w:eastAsia="Times New Roman" w:cs="Arial"/>
          <w:szCs w:val="24"/>
          <w:lang w:eastAsia="en-GB"/>
        </w:rPr>
        <w:t>and client contracts. Provid</w:t>
      </w:r>
      <w:r>
        <w:rPr>
          <w:rFonts w:eastAsia="Times New Roman" w:cs="Arial"/>
          <w:szCs w:val="24"/>
          <w:lang w:eastAsia="en-GB"/>
        </w:rPr>
        <w:t>ing</w:t>
      </w:r>
      <w:r w:rsidRPr="009F6AD1">
        <w:rPr>
          <w:rFonts w:eastAsia="Times New Roman" w:cs="Arial"/>
          <w:szCs w:val="24"/>
          <w:lang w:eastAsia="en-GB"/>
        </w:rPr>
        <w:t xml:space="preserve"> timely and professional customer service to internal and external clients, responding to queries related to delegate bookings, payments, registrations, and event health and safety, while referring complex issues to senior </w:t>
      </w:r>
      <w:r w:rsidRPr="00130C5C">
        <w:rPr>
          <w:rFonts w:eastAsia="Times New Roman" w:cs="Arial"/>
          <w:lang w:eastAsia="en-GB"/>
        </w:rPr>
        <w:t>colleagues as needed.</w:t>
      </w:r>
    </w:p>
    <w:p w14:paraId="449BB612" w14:textId="5506C028" w:rsidR="001B10CF" w:rsidRDefault="00130C5C" w:rsidP="00AF196D">
      <w:pPr>
        <w:pStyle w:val="ListParagraph"/>
        <w:numPr>
          <w:ilvl w:val="0"/>
          <w:numId w:val="3"/>
        </w:numPr>
        <w:rPr>
          <w:rFonts w:cs="Arial"/>
        </w:rPr>
      </w:pPr>
      <w:r w:rsidRPr="00130C5C">
        <w:rPr>
          <w:rFonts w:cs="Arial"/>
        </w:rPr>
        <w:t>Support the development, implementation, and delivery of the sales and marketing strategy for all Southcoast Conferences &amp; Events activities, identifying new opportunities, building external relationships, and contributing to revenue growth and brand visibility to help achieve departmental financial targets and raise the profile of both the department and the University of Brighton.</w:t>
      </w:r>
    </w:p>
    <w:p w14:paraId="13C56615" w14:textId="3D8A8B79" w:rsidR="00130C5C" w:rsidRPr="00130C5C" w:rsidRDefault="00AA390D" w:rsidP="00AF196D">
      <w:pPr>
        <w:pStyle w:val="ListParagraph"/>
        <w:numPr>
          <w:ilvl w:val="0"/>
          <w:numId w:val="3"/>
        </w:numPr>
        <w:rPr>
          <w:rFonts w:cs="Arial"/>
        </w:rPr>
      </w:pPr>
      <w:r w:rsidRPr="00AA390D">
        <w:rPr>
          <w:rFonts w:cs="Arial"/>
        </w:rPr>
        <w:lastRenderedPageBreak/>
        <w:t>To contribute generally to work elsewhere in Southcoast Conferences and Events covering absences and or high workload within other areas of the department. </w:t>
      </w:r>
      <w:r w:rsidR="00995CD2">
        <w:rPr>
          <w:rFonts w:cs="Arial"/>
        </w:rPr>
        <w:br/>
      </w:r>
    </w:p>
    <w:p w14:paraId="52CACACD" w14:textId="7FBFCF32" w:rsidR="00A965A8" w:rsidRPr="00CB4CE0" w:rsidRDefault="00A965A8" w:rsidP="0076164E">
      <w:pPr>
        <w:pStyle w:val="Heading2"/>
        <w:rPr>
          <w:rFonts w:cs="Arial"/>
          <w:b w:val="0"/>
          <w:bCs/>
          <w:szCs w:val="22"/>
        </w:rPr>
      </w:pPr>
      <w:r w:rsidRPr="00CB4CE0">
        <w:rPr>
          <w:rFonts w:cs="Arial"/>
          <w:bCs/>
          <w:szCs w:val="22"/>
        </w:rPr>
        <w:t>General responsibilities</w:t>
      </w:r>
    </w:p>
    <w:p w14:paraId="7C7CA992" w14:textId="77777777" w:rsidR="0076164E" w:rsidRPr="0076164E" w:rsidRDefault="0076164E" w:rsidP="00A81416">
      <w:pPr>
        <w:pStyle w:val="NoSpacing"/>
      </w:pP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1"/>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73C3D805"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r w:rsidR="003358DF" w:rsidRPr="4674A20C">
        <w:rPr>
          <w:rFonts w:eastAsia="Times New Roman" w:cs="Arial"/>
          <w:lang w:eastAsia="en-GB"/>
        </w:rPr>
        <w:t>.</w:t>
      </w:r>
    </w:p>
    <w:p w14:paraId="5E94C283" w14:textId="6609C2D2"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41654B62" w14:textId="3FC4139D" w:rsidR="00C82F11" w:rsidRPr="00C82F11" w:rsidRDefault="00C82F11" w:rsidP="4674A20C">
      <w:pPr>
        <w:pStyle w:val="ListParagraph"/>
        <w:numPr>
          <w:ilvl w:val="0"/>
          <w:numId w:val="1"/>
        </w:numPr>
        <w:rPr>
          <w:rFonts w:eastAsiaTheme="minorEastAsia"/>
          <w:lang w:eastAsia="en-GB"/>
        </w:rPr>
      </w:pPr>
      <w:r w:rsidRPr="4674A20C">
        <w:rPr>
          <w:rFonts w:eastAsia="Arial" w:cs="Arial"/>
          <w:lang w:eastAsia="en-GB"/>
        </w:rPr>
        <w:t>To work in accordance with</w:t>
      </w:r>
      <w:r w:rsidR="00B66851" w:rsidRPr="4674A20C">
        <w:rPr>
          <w:rFonts w:eastAsia="Arial" w:cs="Arial"/>
          <w:lang w:eastAsia="en-GB"/>
        </w:rPr>
        <w:t xml:space="preserve"> </w:t>
      </w:r>
      <w:r w:rsidR="10A1E383" w:rsidRPr="4674A20C">
        <w:rPr>
          <w:rFonts w:eastAsia="Arial" w:cs="Arial"/>
          <w:color w:val="000000" w:themeColor="text1"/>
        </w:rPr>
        <w:t xml:space="preserve">Data Protection </w:t>
      </w:r>
      <w:r w:rsidR="00773728">
        <w:rPr>
          <w:rFonts w:eastAsia="Arial" w:cs="Arial"/>
          <w:color w:val="000000" w:themeColor="text1"/>
        </w:rPr>
        <w:t>legislation</w:t>
      </w:r>
    </w:p>
    <w:p w14:paraId="26553278" w14:textId="2C789AFD" w:rsidR="00C82F11" w:rsidRDefault="00C82F11">
      <w:pPr>
        <w:rPr>
          <w:rFonts w:eastAsia="Times New Roman" w:cs="Arial"/>
          <w:szCs w:val="24"/>
          <w:lang w:eastAsia="en-GB"/>
        </w:rPr>
      </w:pPr>
      <w:r w:rsidRPr="6C2BEF3F">
        <w:rPr>
          <w:rFonts w:eastAsia="Times New Roman" w:cs="Arial"/>
          <w:lang w:eastAsia="en-GB"/>
        </w:rPr>
        <w:br w:type="page"/>
      </w:r>
    </w:p>
    <w:p w14:paraId="1C0CED81" w14:textId="37839DE1" w:rsidR="006F7241" w:rsidRPr="006B5D4A" w:rsidRDefault="00060811" w:rsidP="006B5D4A">
      <w:pPr>
        <w:pStyle w:val="Heading1"/>
      </w:pPr>
      <w:r>
        <w:lastRenderedPageBreak/>
        <w:t xml:space="preserve">Person </w:t>
      </w:r>
      <w:r w:rsidRPr="00060811">
        <w:t>Specification</w:t>
      </w:r>
    </w:p>
    <w:p w14:paraId="551BFBE2" w14:textId="77777777" w:rsidR="00FB7086" w:rsidRDefault="00FB7086" w:rsidP="002E5D71">
      <w:pPr>
        <w:rPr>
          <w:rFonts w:cs="Arial"/>
        </w:rPr>
      </w:pPr>
    </w:p>
    <w:p w14:paraId="35BD4424" w14:textId="6EC6B3F0" w:rsidR="00A6540A" w:rsidRDefault="00707C7F" w:rsidP="002E5D71">
      <w:pPr>
        <w:rPr>
          <w:rFonts w:cs="Arial"/>
          <w:b/>
          <w:bCs/>
          <w:i/>
          <w:iCs/>
          <w:color w:val="000000" w:themeColor="text1"/>
          <w:sz w:val="18"/>
          <w:szCs w:val="18"/>
        </w:rPr>
      </w:pPr>
      <w:r w:rsidRPr="08536B08">
        <w:rPr>
          <w:rFonts w:cs="Arial"/>
        </w:rPr>
        <w:t>The person specification focuses on the knowledge</w:t>
      </w:r>
      <w:r w:rsidR="00AC220B" w:rsidRPr="08536B08">
        <w:rPr>
          <w:rFonts w:cs="Arial"/>
        </w:rPr>
        <w:t xml:space="preserve">, skills and abilities, </w:t>
      </w:r>
      <w:r w:rsidRPr="08536B08">
        <w:rPr>
          <w:rFonts w:cs="Arial"/>
        </w:rPr>
        <w:t xml:space="preserve">qualifications, </w:t>
      </w:r>
      <w:r w:rsidR="00AC220B" w:rsidRPr="08536B08">
        <w:rPr>
          <w:rFonts w:cs="Arial"/>
        </w:rPr>
        <w:t xml:space="preserve">and the </w:t>
      </w:r>
      <w:r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Pr="08536B08">
        <w:rPr>
          <w:rFonts w:cs="Arial"/>
        </w:rPr>
        <w:t>You will be assessed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some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r w:rsidR="00424E27">
        <w:rPr>
          <w:rFonts w:cs="Arial"/>
        </w:rPr>
        <w:t>are</w:t>
      </w:r>
      <w:r w:rsidR="0036601E">
        <w:rPr>
          <w:rFonts w:cs="Arial"/>
        </w:rPr>
        <w:t xml:space="preserve"> </w:t>
      </w:r>
      <w:r w:rsidR="00B05BF5">
        <w:rPr>
          <w:rFonts w:cs="Arial"/>
        </w:rPr>
        <w:t xml:space="preserve">shown at </w:t>
      </w:r>
      <w:r w:rsidR="0036601E">
        <w:rPr>
          <w:rFonts w:cs="Arial"/>
        </w:rPr>
        <w:t xml:space="preserve">the end of </w:t>
      </w:r>
      <w:r w:rsidR="00B05BF5">
        <w:rPr>
          <w:rFonts w:cs="Arial"/>
        </w:rPr>
        <w:t xml:space="preserve">each </w:t>
      </w:r>
      <w:proofErr w:type="gramStart"/>
      <w:r w:rsidR="0036601E">
        <w:rPr>
          <w:rFonts w:cs="Arial"/>
        </w:rPr>
        <w:t>criteri</w:t>
      </w:r>
      <w:r w:rsidR="004161AD">
        <w:rPr>
          <w:rFonts w:cs="Arial"/>
        </w:rPr>
        <w:t>a</w:t>
      </w:r>
      <w:proofErr w:type="gramEnd"/>
      <w:r w:rsidR="004161AD">
        <w:rPr>
          <w:rFonts w:cs="Arial"/>
        </w:rPr>
        <w:t>.</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00722F41">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00722F41">
        <w:tc>
          <w:tcPr>
            <w:tcW w:w="9072" w:type="dxa"/>
          </w:tcPr>
          <w:p w14:paraId="4853F8B5" w14:textId="6190972C" w:rsidR="00960668" w:rsidRDefault="00960668" w:rsidP="00960668">
            <w:pPr>
              <w:pStyle w:val="ListParagraph"/>
              <w:numPr>
                <w:ilvl w:val="0"/>
                <w:numId w:val="3"/>
              </w:numPr>
            </w:pPr>
            <w:r w:rsidRPr="00960668">
              <w:rPr>
                <w:lang w:val="en-US"/>
              </w:rPr>
              <w:t>Knowledge of the conference and events industry including the event management proces</w:t>
            </w:r>
            <w:r w:rsidR="00100E21">
              <w:rPr>
                <w:lang w:val="en-US"/>
              </w:rPr>
              <w:t>s</w:t>
            </w:r>
            <w:r w:rsidR="005E3945">
              <w:rPr>
                <w:lang w:val="en-US"/>
              </w:rPr>
              <w:t>es and procedures</w:t>
            </w:r>
            <w:r w:rsidRPr="00960668">
              <w:rPr>
                <w:lang w:val="en-US"/>
              </w:rPr>
              <w:t xml:space="preserve"> </w:t>
            </w:r>
            <w:r w:rsidRPr="00960668">
              <w:rPr>
                <w:b/>
                <w:bCs/>
                <w:lang w:val="en-US"/>
              </w:rPr>
              <w:t>(A, I)</w:t>
            </w:r>
            <w:r w:rsidRPr="00960668">
              <w:t> </w:t>
            </w:r>
          </w:p>
          <w:p w14:paraId="393EF245" w14:textId="2F461FCE" w:rsidR="00D3360E" w:rsidRDefault="00B54EF3" w:rsidP="00960668">
            <w:pPr>
              <w:pStyle w:val="ListParagraph"/>
              <w:numPr>
                <w:ilvl w:val="0"/>
                <w:numId w:val="3"/>
              </w:numPr>
            </w:pPr>
            <w:r w:rsidRPr="00B54EF3">
              <w:rPr>
                <w:lang w:val="en-US"/>
              </w:rPr>
              <w:t xml:space="preserve">Strong </w:t>
            </w:r>
            <w:proofErr w:type="spellStart"/>
            <w:r w:rsidRPr="00B54EF3">
              <w:rPr>
                <w:lang w:val="en-US"/>
              </w:rPr>
              <w:t>organisational</w:t>
            </w:r>
            <w:proofErr w:type="spellEnd"/>
            <w:r w:rsidRPr="00B54EF3">
              <w:rPr>
                <w:lang w:val="en-US"/>
              </w:rPr>
              <w:t xml:space="preserve"> skills with the ability to manage multiple priorities in a dynamic environment</w:t>
            </w:r>
            <w:r w:rsidR="00F97DBE">
              <w:rPr>
                <w:lang w:val="en-US"/>
              </w:rPr>
              <w:t xml:space="preserve"> </w:t>
            </w:r>
            <w:r w:rsidR="00F97DBE" w:rsidRPr="0020756A">
              <w:rPr>
                <w:b/>
                <w:bCs/>
                <w:lang w:val="en-US"/>
              </w:rPr>
              <w:t>(</w:t>
            </w:r>
            <w:proofErr w:type="gramStart"/>
            <w:r w:rsidR="00C354F8">
              <w:rPr>
                <w:b/>
                <w:bCs/>
                <w:lang w:val="en-US"/>
              </w:rPr>
              <w:t>A,</w:t>
            </w:r>
            <w:r w:rsidR="0049364D" w:rsidRPr="0020756A">
              <w:rPr>
                <w:b/>
                <w:bCs/>
                <w:lang w:val="en-US"/>
              </w:rPr>
              <w:t>I</w:t>
            </w:r>
            <w:proofErr w:type="gramEnd"/>
            <w:r w:rsidR="0049364D" w:rsidRPr="0020756A">
              <w:rPr>
                <w:b/>
                <w:bCs/>
                <w:lang w:val="en-US"/>
              </w:rPr>
              <w:t>)</w:t>
            </w:r>
          </w:p>
          <w:p w14:paraId="418A34F5" w14:textId="2FD92A77" w:rsidR="00D74495" w:rsidRDefault="00960668" w:rsidP="00960668">
            <w:pPr>
              <w:pStyle w:val="ListParagraph"/>
              <w:numPr>
                <w:ilvl w:val="0"/>
                <w:numId w:val="3"/>
              </w:numPr>
            </w:pPr>
            <w:r w:rsidRPr="00960668">
              <w:rPr>
                <w:lang w:val="en-US"/>
              </w:rPr>
              <w:t xml:space="preserve">To be able to listen well and understand the needs of colleagues, internal partners and external clients </w:t>
            </w:r>
            <w:r w:rsidRPr="00960668">
              <w:rPr>
                <w:b/>
                <w:bCs/>
                <w:lang w:val="en-US"/>
              </w:rPr>
              <w:t>(I)</w:t>
            </w:r>
            <w:r w:rsidRPr="00960668">
              <w:t> </w:t>
            </w:r>
          </w:p>
          <w:p w14:paraId="58791051" w14:textId="047220CF" w:rsidR="00960668" w:rsidRPr="00960668" w:rsidRDefault="00D74495" w:rsidP="00960668">
            <w:pPr>
              <w:pStyle w:val="ListParagraph"/>
              <w:numPr>
                <w:ilvl w:val="0"/>
                <w:numId w:val="3"/>
              </w:numPr>
            </w:pPr>
            <w:r w:rsidRPr="00D74495">
              <w:t>Demonstrate the ability to work proactively and use initiative to manage tasks, solve problems, and make informed decisions independently</w:t>
            </w:r>
            <w:r w:rsidR="009345B1">
              <w:t xml:space="preserve"> </w:t>
            </w:r>
            <w:r w:rsidR="009345B1" w:rsidRPr="009345B1">
              <w:rPr>
                <w:b/>
                <w:bCs/>
              </w:rPr>
              <w:t>(</w:t>
            </w:r>
            <w:proofErr w:type="gramStart"/>
            <w:r w:rsidR="009345B1" w:rsidRPr="009345B1">
              <w:rPr>
                <w:b/>
                <w:bCs/>
              </w:rPr>
              <w:t>A,I</w:t>
            </w:r>
            <w:proofErr w:type="gramEnd"/>
            <w:r w:rsidR="009345B1" w:rsidRPr="009345B1">
              <w:rPr>
                <w:b/>
                <w:bCs/>
              </w:rPr>
              <w:t>)</w:t>
            </w:r>
          </w:p>
          <w:p w14:paraId="08D5184D" w14:textId="09A9E2A5" w:rsidR="002B5E20" w:rsidRDefault="00960668" w:rsidP="00960668">
            <w:pPr>
              <w:pStyle w:val="ListParagraph"/>
              <w:numPr>
                <w:ilvl w:val="0"/>
                <w:numId w:val="3"/>
              </w:numPr>
            </w:pPr>
            <w:r w:rsidRPr="00960668">
              <w:rPr>
                <w:lang w:val="en-US"/>
              </w:rPr>
              <w:t xml:space="preserve">Able to build and maintain effective working relationships with colleagues based on openness and respect. </w:t>
            </w:r>
            <w:r w:rsidR="00817938">
              <w:rPr>
                <w:lang w:val="en-US"/>
              </w:rPr>
              <w:t>(</w:t>
            </w:r>
            <w:r w:rsidRPr="00960668">
              <w:rPr>
                <w:b/>
                <w:bCs/>
                <w:lang w:val="en-US"/>
              </w:rPr>
              <w:t>I)</w:t>
            </w:r>
            <w:r w:rsidRPr="00960668">
              <w:t> </w:t>
            </w:r>
          </w:p>
          <w:p w14:paraId="3773E817" w14:textId="0362076B" w:rsidR="00960668" w:rsidRPr="00D86459" w:rsidRDefault="002B5E20" w:rsidP="00960668">
            <w:pPr>
              <w:pStyle w:val="ListParagraph"/>
              <w:numPr>
                <w:ilvl w:val="0"/>
                <w:numId w:val="3"/>
              </w:numPr>
            </w:pPr>
            <w:r w:rsidRPr="002B5E20">
              <w:rPr>
                <w:lang w:val="en-US"/>
              </w:rPr>
              <w:t>Confident and professional communicator, comfortable engaging with a wide range of clients, suppliers, and internal stakeholders</w:t>
            </w:r>
            <w:r w:rsidR="00817938">
              <w:rPr>
                <w:lang w:val="en-US"/>
              </w:rPr>
              <w:t xml:space="preserve"> </w:t>
            </w:r>
            <w:r w:rsidR="00817938" w:rsidRPr="00817938">
              <w:rPr>
                <w:b/>
                <w:bCs/>
                <w:lang w:val="en-US"/>
              </w:rPr>
              <w:t>(</w:t>
            </w:r>
            <w:proofErr w:type="gramStart"/>
            <w:r w:rsidR="00817938" w:rsidRPr="00817938">
              <w:rPr>
                <w:b/>
                <w:bCs/>
                <w:lang w:val="en-US"/>
              </w:rPr>
              <w:t>A,I</w:t>
            </w:r>
            <w:proofErr w:type="gramEnd"/>
            <w:r w:rsidR="00817938" w:rsidRPr="00817938">
              <w:rPr>
                <w:b/>
                <w:bCs/>
                <w:lang w:val="en-US"/>
              </w:rPr>
              <w:t>)</w:t>
            </w:r>
          </w:p>
          <w:p w14:paraId="7BAF1BE7" w14:textId="77777777" w:rsidR="00865650" w:rsidRPr="007030C3" w:rsidRDefault="00865650" w:rsidP="00F46327">
            <w:pPr>
              <w:pStyle w:val="ListParagraph"/>
              <w:rPr>
                <w:rFonts w:cs="Arial"/>
              </w:rPr>
            </w:pPr>
          </w:p>
        </w:tc>
      </w:tr>
      <w:tr w:rsidR="00865650" w14:paraId="41777F18" w14:textId="77777777" w:rsidTr="00722F41">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00722F41">
        <w:tc>
          <w:tcPr>
            <w:tcW w:w="9072" w:type="dxa"/>
          </w:tcPr>
          <w:p w14:paraId="09C00603" w14:textId="1E89BA50" w:rsidR="00865650" w:rsidRPr="00D15C2C" w:rsidRDefault="00D15C2C" w:rsidP="00D15C2C">
            <w:pPr>
              <w:pStyle w:val="ListParagraph"/>
              <w:numPr>
                <w:ilvl w:val="0"/>
                <w:numId w:val="3"/>
              </w:numPr>
              <w:rPr>
                <w:rFonts w:cs="Arial"/>
              </w:rPr>
            </w:pPr>
            <w:r w:rsidRPr="00D15C2C">
              <w:rPr>
                <w:rFonts w:cs="Arial"/>
              </w:rPr>
              <w:t>No formal qualifications required  </w:t>
            </w:r>
          </w:p>
          <w:p w14:paraId="20538C45" w14:textId="77777777" w:rsidR="00865650" w:rsidRPr="0046493A" w:rsidRDefault="00865650" w:rsidP="00042F5F">
            <w:pPr>
              <w:rPr>
                <w:rFonts w:cs="Arial"/>
              </w:rPr>
            </w:pPr>
          </w:p>
        </w:tc>
      </w:tr>
      <w:tr w:rsidR="00865650" w14:paraId="4E5F4476" w14:textId="77777777" w:rsidTr="00722F41">
        <w:tc>
          <w:tcPr>
            <w:tcW w:w="9072" w:type="dxa"/>
          </w:tcPr>
          <w:p w14:paraId="5E69C5A8" w14:textId="77777777"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00722F41">
        <w:tc>
          <w:tcPr>
            <w:tcW w:w="9072" w:type="dxa"/>
          </w:tcPr>
          <w:p w14:paraId="11647AF1" w14:textId="77777777" w:rsidR="004D07B4" w:rsidRPr="0020756A" w:rsidRDefault="004D07B4" w:rsidP="004D07B4">
            <w:pPr>
              <w:pStyle w:val="ListParagraph"/>
              <w:numPr>
                <w:ilvl w:val="0"/>
                <w:numId w:val="3"/>
              </w:numPr>
              <w:rPr>
                <w:b/>
                <w:bCs/>
              </w:rPr>
            </w:pPr>
            <w:r w:rsidRPr="00D3360E">
              <w:rPr>
                <w:lang w:val="en-US"/>
              </w:rPr>
              <w:t>Experience working in a commercially focused events environment (e.g. hospitality, venue hire, conferencing)</w:t>
            </w:r>
            <w:r>
              <w:rPr>
                <w:lang w:val="en-US"/>
              </w:rPr>
              <w:t xml:space="preserve"> </w:t>
            </w:r>
            <w:r w:rsidRPr="0020756A">
              <w:rPr>
                <w:b/>
                <w:bCs/>
                <w:lang w:val="en-US"/>
              </w:rPr>
              <w:t>(</w:t>
            </w:r>
            <w:proofErr w:type="gramStart"/>
            <w:r w:rsidRPr="0020756A">
              <w:rPr>
                <w:b/>
                <w:bCs/>
                <w:lang w:val="en-US"/>
              </w:rPr>
              <w:t>A,I</w:t>
            </w:r>
            <w:proofErr w:type="gramEnd"/>
            <w:r w:rsidRPr="0020756A">
              <w:rPr>
                <w:b/>
                <w:bCs/>
                <w:lang w:val="en-US"/>
              </w:rPr>
              <w:t>)</w:t>
            </w:r>
          </w:p>
          <w:p w14:paraId="2320457B" w14:textId="58562698" w:rsidR="00921315" w:rsidRPr="00960668" w:rsidRDefault="00921315" w:rsidP="00921315">
            <w:pPr>
              <w:pStyle w:val="ListParagraph"/>
              <w:numPr>
                <w:ilvl w:val="0"/>
                <w:numId w:val="3"/>
              </w:numPr>
            </w:pPr>
            <w:r>
              <w:rPr>
                <w:lang w:val="en-US"/>
              </w:rPr>
              <w:t>Experience</w:t>
            </w:r>
            <w:r w:rsidRPr="00D86459">
              <w:rPr>
                <w:lang w:val="en-US"/>
              </w:rPr>
              <w:t xml:space="preserve"> with marketing or social media platforms in a professional setting</w:t>
            </w:r>
            <w:r>
              <w:rPr>
                <w:lang w:val="en-US"/>
              </w:rPr>
              <w:t xml:space="preserve"> </w:t>
            </w:r>
            <w:r w:rsidRPr="00DA1B01">
              <w:rPr>
                <w:b/>
                <w:bCs/>
                <w:lang w:val="en-US"/>
              </w:rPr>
              <w:t>(A)</w:t>
            </w:r>
          </w:p>
          <w:p w14:paraId="4640AB0F" w14:textId="3780C2C3" w:rsidR="00865650" w:rsidRPr="00651562" w:rsidRDefault="00D26EDE" w:rsidP="00980444">
            <w:pPr>
              <w:pStyle w:val="ListParagraph"/>
              <w:numPr>
                <w:ilvl w:val="0"/>
                <w:numId w:val="3"/>
              </w:numPr>
              <w:rPr>
                <w:rFonts w:cs="Arial"/>
              </w:rPr>
            </w:pPr>
            <w:r w:rsidRPr="00D26EDE">
              <w:rPr>
                <w:rFonts w:cs="Arial"/>
                <w:lang w:val="en-US"/>
              </w:rPr>
              <w:t xml:space="preserve">Proven experience in administration and coordination </w:t>
            </w:r>
            <w:r w:rsidR="00A7656B">
              <w:rPr>
                <w:rFonts w:cs="Arial"/>
                <w:lang w:val="en-US"/>
              </w:rPr>
              <w:t xml:space="preserve">and delivery </w:t>
            </w:r>
            <w:r w:rsidRPr="00D26EDE">
              <w:rPr>
                <w:rFonts w:cs="Arial"/>
                <w:lang w:val="en-US"/>
              </w:rPr>
              <w:t xml:space="preserve">of conference and event bookings </w:t>
            </w:r>
            <w:r w:rsidRPr="00D26EDE">
              <w:rPr>
                <w:rFonts w:cs="Arial"/>
                <w:b/>
                <w:bCs/>
                <w:lang w:val="en-US"/>
              </w:rPr>
              <w:t>(A, I)</w:t>
            </w:r>
            <w:r w:rsidRPr="00D26EDE">
              <w:rPr>
                <w:rFonts w:cs="Arial"/>
              </w:rPr>
              <w:t> </w:t>
            </w:r>
          </w:p>
          <w:p w14:paraId="473A5398" w14:textId="77777777" w:rsidR="00091837" w:rsidRDefault="00091837" w:rsidP="00042F5F">
            <w:pPr>
              <w:pStyle w:val="ListParagraph"/>
              <w:numPr>
                <w:ilvl w:val="0"/>
                <w:numId w:val="3"/>
              </w:numPr>
              <w:rPr>
                <w:rFonts w:cs="Arial"/>
              </w:rPr>
            </w:pPr>
            <w:r w:rsidRPr="00091837">
              <w:rPr>
                <w:rFonts w:cs="Arial"/>
                <w:lang w:val="en-US"/>
              </w:rPr>
              <w:t xml:space="preserve">Experience using systems in the administration of events and conferences such as CRM databases, contracting systems </w:t>
            </w:r>
            <w:r w:rsidRPr="00091837">
              <w:rPr>
                <w:rFonts w:cs="Arial"/>
                <w:b/>
                <w:bCs/>
                <w:lang w:val="en-US"/>
              </w:rPr>
              <w:t>(A, I)</w:t>
            </w:r>
            <w:r w:rsidRPr="00091837">
              <w:rPr>
                <w:rFonts w:cs="Arial"/>
              </w:rPr>
              <w:t> </w:t>
            </w:r>
          </w:p>
          <w:p w14:paraId="2A5092D8" w14:textId="2F4FD86F" w:rsidR="00865650" w:rsidRDefault="00091837" w:rsidP="00042F5F">
            <w:pPr>
              <w:pStyle w:val="ListParagraph"/>
              <w:numPr>
                <w:ilvl w:val="0"/>
                <w:numId w:val="3"/>
              </w:numPr>
              <w:rPr>
                <w:rFonts w:cs="Arial"/>
              </w:rPr>
            </w:pPr>
            <w:r w:rsidRPr="00091837">
              <w:rPr>
                <w:rFonts w:cs="Arial"/>
                <w:lang w:val="en-US"/>
              </w:rPr>
              <w:t xml:space="preserve">Experience of relevant legislation and its application to the conference and events industry e.g. child protection, GDPR, health &amp; safety issues for events, disability discrimination act. </w:t>
            </w:r>
            <w:r w:rsidRPr="00091837">
              <w:rPr>
                <w:rFonts w:cs="Arial"/>
                <w:b/>
                <w:bCs/>
                <w:lang w:val="en-US"/>
              </w:rPr>
              <w:t>(A)</w:t>
            </w:r>
            <w:r w:rsidRPr="00091837">
              <w:rPr>
                <w:rFonts w:cs="Arial"/>
              </w:rPr>
              <w:t> </w:t>
            </w:r>
          </w:p>
          <w:p w14:paraId="11594EB9" w14:textId="01B3F284" w:rsidR="00310F53" w:rsidRDefault="00310F53" w:rsidP="00242C33">
            <w:pPr>
              <w:pStyle w:val="ListParagraph"/>
              <w:numPr>
                <w:ilvl w:val="0"/>
                <w:numId w:val="3"/>
              </w:numPr>
              <w:rPr>
                <w:rFonts w:cs="Arial"/>
              </w:rPr>
            </w:pPr>
            <w:r w:rsidRPr="00310F53">
              <w:rPr>
                <w:rFonts w:cs="Arial"/>
              </w:rPr>
              <w:t>Proven experience working towards and achieving commercial objectives</w:t>
            </w:r>
            <w:r>
              <w:rPr>
                <w:rFonts w:cs="Arial"/>
              </w:rPr>
              <w:t xml:space="preserve"> </w:t>
            </w:r>
            <w:r w:rsidRPr="00310F53">
              <w:rPr>
                <w:rFonts w:cs="Arial"/>
                <w:b/>
                <w:bCs/>
              </w:rPr>
              <w:t>(I)</w:t>
            </w:r>
          </w:p>
          <w:p w14:paraId="572DD356" w14:textId="23A67E84" w:rsidR="00242C33" w:rsidRDefault="00242C33" w:rsidP="00242C33">
            <w:pPr>
              <w:pStyle w:val="ListParagraph"/>
              <w:numPr>
                <w:ilvl w:val="0"/>
                <w:numId w:val="3"/>
              </w:numPr>
              <w:rPr>
                <w:rFonts w:cs="Arial"/>
              </w:rPr>
            </w:pPr>
            <w:r w:rsidRPr="00242C33">
              <w:rPr>
                <w:rFonts w:cs="Arial"/>
              </w:rPr>
              <w:t xml:space="preserve">Proven experience in working as part of a team within an office and operational environment </w:t>
            </w:r>
            <w:r w:rsidRPr="00242C33">
              <w:rPr>
                <w:rFonts w:cs="Arial"/>
                <w:b/>
                <w:bCs/>
              </w:rPr>
              <w:t>(A)</w:t>
            </w:r>
            <w:r w:rsidRPr="00242C33">
              <w:rPr>
                <w:rFonts w:cs="Arial"/>
              </w:rPr>
              <w:t> </w:t>
            </w:r>
          </w:p>
          <w:p w14:paraId="37D23A4F" w14:textId="2807BEFC" w:rsidR="00242C33" w:rsidRPr="00242C33" w:rsidRDefault="00242C33" w:rsidP="00242C33">
            <w:pPr>
              <w:pStyle w:val="ListParagraph"/>
              <w:numPr>
                <w:ilvl w:val="0"/>
                <w:numId w:val="3"/>
              </w:numPr>
              <w:rPr>
                <w:rFonts w:cs="Arial"/>
              </w:rPr>
            </w:pPr>
            <w:r w:rsidRPr="00242C33">
              <w:rPr>
                <w:rFonts w:cs="Arial"/>
                <w:lang w:val="en-US"/>
              </w:rPr>
              <w:t xml:space="preserve">Experience of delivering a high standard of customer service within the conference &amp; events industry </w:t>
            </w:r>
            <w:r w:rsidRPr="00242C33">
              <w:rPr>
                <w:rFonts w:cs="Arial"/>
                <w:b/>
                <w:bCs/>
                <w:lang w:val="en-US"/>
              </w:rPr>
              <w:t>(A, I)</w:t>
            </w:r>
            <w:r w:rsidRPr="00242C33">
              <w:rPr>
                <w:rFonts w:cs="Arial"/>
              </w:rPr>
              <w:t> </w:t>
            </w:r>
          </w:p>
        </w:tc>
      </w:tr>
      <w:tr w:rsidR="00865650" w14:paraId="3CC948E2" w14:textId="77777777" w:rsidTr="00722F41">
        <w:tc>
          <w:tcPr>
            <w:tcW w:w="9072" w:type="dxa"/>
          </w:tcPr>
          <w:p w14:paraId="2D83E660" w14:textId="77777777" w:rsidR="00865650" w:rsidRDefault="00865650" w:rsidP="00042F5F">
            <w:pPr>
              <w:rPr>
                <w:rFonts w:cs="Arial"/>
                <w:b/>
              </w:rPr>
            </w:pPr>
            <w:r w:rsidRPr="0046493A">
              <w:rPr>
                <w:rFonts w:cs="Arial"/>
                <w:b/>
              </w:rPr>
              <w:t>Managing people</w:t>
            </w:r>
          </w:p>
          <w:p w14:paraId="6E5E3027" w14:textId="39A94334" w:rsidR="0099678C" w:rsidRPr="0046493A" w:rsidRDefault="0099678C" w:rsidP="00042F5F">
            <w:pPr>
              <w:rPr>
                <w:rFonts w:cs="Arial"/>
              </w:rPr>
            </w:pPr>
          </w:p>
        </w:tc>
      </w:tr>
      <w:tr w:rsidR="00865650" w14:paraId="346AC853" w14:textId="77777777" w:rsidTr="00722F41">
        <w:tc>
          <w:tcPr>
            <w:tcW w:w="9072" w:type="dxa"/>
          </w:tcPr>
          <w:p w14:paraId="6255E675" w14:textId="4C974D2A" w:rsidR="00865650" w:rsidRPr="00335FF9" w:rsidRDefault="00335FF9" w:rsidP="00335FF9">
            <w:pPr>
              <w:pStyle w:val="ListParagraph"/>
              <w:numPr>
                <w:ilvl w:val="0"/>
                <w:numId w:val="3"/>
              </w:numPr>
              <w:rPr>
                <w:rFonts w:cs="Arial"/>
              </w:rPr>
            </w:pPr>
            <w:r>
              <w:rPr>
                <w:rFonts w:cs="Arial"/>
              </w:rPr>
              <w:t xml:space="preserve">N/A </w:t>
            </w:r>
          </w:p>
          <w:p w14:paraId="10FDD215" w14:textId="77777777" w:rsidR="00865650" w:rsidRPr="0046493A" w:rsidRDefault="00865650" w:rsidP="00042F5F">
            <w:pPr>
              <w:rPr>
                <w:rFonts w:cs="Arial"/>
              </w:rPr>
            </w:pPr>
          </w:p>
        </w:tc>
      </w:tr>
      <w:tr w:rsidR="00865650" w14:paraId="40C3885E" w14:textId="77777777" w:rsidTr="00722F41">
        <w:trPr>
          <w:trHeight w:val="478"/>
          <w:tblHeader/>
        </w:trPr>
        <w:tc>
          <w:tcPr>
            <w:tcW w:w="9072" w:type="dxa"/>
          </w:tcPr>
          <w:p w14:paraId="44C3E5AF" w14:textId="57F2C1CF" w:rsidR="00865650" w:rsidRPr="0046493A" w:rsidRDefault="00865650" w:rsidP="00932822">
            <w:pPr>
              <w:rPr>
                <w:rFonts w:cs="Arial"/>
                <w:b/>
              </w:rPr>
            </w:pPr>
            <w:r w:rsidRPr="0046493A">
              <w:rPr>
                <w:rFonts w:cs="Arial"/>
                <w:b/>
                <w:bCs/>
              </w:rPr>
              <w:lastRenderedPageBreak/>
              <w:t>Physical demands and/or other requirements</w:t>
            </w:r>
          </w:p>
        </w:tc>
      </w:tr>
      <w:tr w:rsidR="00865650" w:rsidRPr="00651562" w14:paraId="14C50111" w14:textId="77777777" w:rsidTr="00722F41">
        <w:tc>
          <w:tcPr>
            <w:tcW w:w="9072" w:type="dxa"/>
          </w:tcPr>
          <w:p w14:paraId="63167E01" w14:textId="77777777" w:rsidR="005C64C3" w:rsidRPr="005C64C3" w:rsidRDefault="005C64C3" w:rsidP="005C64C3">
            <w:pPr>
              <w:pStyle w:val="ListParagraph"/>
              <w:numPr>
                <w:ilvl w:val="0"/>
                <w:numId w:val="3"/>
              </w:numPr>
              <w:rPr>
                <w:rFonts w:cs="Arial"/>
              </w:rPr>
            </w:pPr>
            <w:r w:rsidRPr="005C64C3">
              <w:rPr>
                <w:rFonts w:cs="Arial"/>
                <w:lang w:val="en-US"/>
              </w:rPr>
              <w:t xml:space="preserve">Able to work with display screen equipment </w:t>
            </w:r>
            <w:r w:rsidRPr="005C64C3">
              <w:rPr>
                <w:rFonts w:cs="Arial"/>
                <w:b/>
                <w:bCs/>
                <w:lang w:val="en-US"/>
              </w:rPr>
              <w:t>(A, I)</w:t>
            </w:r>
            <w:r w:rsidRPr="005C64C3">
              <w:rPr>
                <w:rFonts w:cs="Arial"/>
              </w:rPr>
              <w:t> </w:t>
            </w:r>
          </w:p>
          <w:p w14:paraId="70ECCA52" w14:textId="77777777" w:rsidR="005C64C3" w:rsidRPr="005C64C3" w:rsidRDefault="005C64C3" w:rsidP="005C64C3">
            <w:pPr>
              <w:pStyle w:val="ListParagraph"/>
              <w:numPr>
                <w:ilvl w:val="0"/>
                <w:numId w:val="3"/>
              </w:numPr>
              <w:rPr>
                <w:rFonts w:cs="Arial"/>
              </w:rPr>
            </w:pPr>
            <w:r w:rsidRPr="005C64C3">
              <w:rPr>
                <w:rFonts w:cs="Arial"/>
                <w:lang w:val="en-US"/>
              </w:rPr>
              <w:t xml:space="preserve">Flexibility to work evening and weekends at events in line with business requirements </w:t>
            </w:r>
            <w:r w:rsidRPr="005C64C3">
              <w:rPr>
                <w:rFonts w:cs="Arial"/>
                <w:b/>
                <w:bCs/>
                <w:lang w:val="en-US"/>
              </w:rPr>
              <w:t>(A)</w:t>
            </w:r>
            <w:r w:rsidRPr="005C64C3">
              <w:rPr>
                <w:rFonts w:cs="Arial"/>
              </w:rPr>
              <w:t> </w:t>
            </w:r>
          </w:p>
          <w:p w14:paraId="471AA373" w14:textId="77777777" w:rsidR="005C64C3" w:rsidRPr="005C64C3" w:rsidRDefault="005C64C3" w:rsidP="005C64C3">
            <w:pPr>
              <w:pStyle w:val="ListParagraph"/>
              <w:numPr>
                <w:ilvl w:val="0"/>
                <w:numId w:val="3"/>
              </w:numPr>
              <w:rPr>
                <w:rFonts w:cs="Arial"/>
              </w:rPr>
            </w:pPr>
            <w:r w:rsidRPr="005C64C3">
              <w:rPr>
                <w:rFonts w:cs="Arial"/>
                <w:lang w:val="en-US"/>
              </w:rPr>
              <w:t xml:space="preserve">The role will require lifting and moving equipment e.g. setting up event spaces for smaller events and transportation of event equipment to event sites. </w:t>
            </w:r>
            <w:r w:rsidRPr="005C64C3">
              <w:rPr>
                <w:rFonts w:cs="Arial"/>
                <w:b/>
                <w:bCs/>
                <w:lang w:val="en-US"/>
              </w:rPr>
              <w:t>(A)</w:t>
            </w:r>
            <w:r w:rsidRPr="005C64C3">
              <w:rPr>
                <w:rFonts w:cs="Arial"/>
              </w:rPr>
              <w:t> </w:t>
            </w:r>
          </w:p>
          <w:p w14:paraId="63FD4FC3" w14:textId="77777777" w:rsidR="005C64C3" w:rsidRPr="005C64C3" w:rsidRDefault="005C64C3" w:rsidP="005C64C3">
            <w:pPr>
              <w:pStyle w:val="ListParagraph"/>
              <w:numPr>
                <w:ilvl w:val="0"/>
                <w:numId w:val="3"/>
              </w:numPr>
              <w:rPr>
                <w:rFonts w:cs="Arial"/>
              </w:rPr>
            </w:pPr>
            <w:r w:rsidRPr="005C64C3">
              <w:rPr>
                <w:rFonts w:cs="Arial"/>
                <w:lang w:val="en-US"/>
              </w:rPr>
              <w:t>The role will require regular travel to other university sites and offsite venues (</w:t>
            </w:r>
            <w:r w:rsidRPr="005C64C3">
              <w:rPr>
                <w:rFonts w:cs="Arial"/>
                <w:b/>
                <w:bCs/>
                <w:lang w:val="en-US"/>
              </w:rPr>
              <w:t>I</w:t>
            </w:r>
            <w:r w:rsidRPr="005C64C3">
              <w:rPr>
                <w:rFonts w:cs="Arial"/>
                <w:lang w:val="en-US"/>
              </w:rPr>
              <w:t>)</w:t>
            </w:r>
            <w:r w:rsidRPr="005C64C3">
              <w:rPr>
                <w:rFonts w:cs="Arial"/>
              </w:rPr>
              <w:t> </w:t>
            </w:r>
          </w:p>
          <w:p w14:paraId="34B5BA74" w14:textId="051CC300" w:rsidR="00865650" w:rsidRPr="00651562" w:rsidRDefault="00865650" w:rsidP="00932822">
            <w:pPr>
              <w:spacing w:line="276" w:lineRule="auto"/>
              <w:rPr>
                <w:rFonts w:eastAsia="Arial" w:cs="Arial"/>
                <w:color w:val="7F7F7F" w:themeColor="text1" w:themeTint="80"/>
              </w:rPr>
            </w:pPr>
          </w:p>
        </w:tc>
      </w:tr>
    </w:tbl>
    <w:p w14:paraId="7109C690" w14:textId="2096152C" w:rsidR="00042F5F" w:rsidRPr="00651562" w:rsidRDefault="00042F5F" w:rsidP="00651562"/>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2"/>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2"/>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3">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2"/>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2"/>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4">
        <w:r w:rsidR="003358DF" w:rsidRPr="6C2BEF3F">
          <w:rPr>
            <w:rStyle w:val="Hyperlink"/>
            <w:rFonts w:cs="Arial"/>
          </w:rPr>
          <w:t>Professional Services Departments</w:t>
        </w:r>
      </w:hyperlink>
      <w:r w:rsidR="003358DF" w:rsidRPr="6C2BEF3F">
        <w:rPr>
          <w:rFonts w:cs="Arial"/>
        </w:rPr>
        <w:t xml:space="preserve"> or here </w:t>
      </w:r>
      <w:hyperlink r:id="rId15">
        <w:r w:rsidR="00DD531F" w:rsidRPr="6C2BEF3F">
          <w:rPr>
            <w:rStyle w:val="Hyperlink"/>
            <w:rFonts w:cs="Arial"/>
          </w:rPr>
          <w:t>Academic Departments</w:t>
        </w:r>
      </w:hyperlink>
      <w:r w:rsidR="00DD531F" w:rsidRPr="6C2BEF3F">
        <w:rPr>
          <w:rFonts w:cs="Arial"/>
        </w:rPr>
        <w:t xml:space="preserve">. </w:t>
      </w:r>
    </w:p>
    <w:p w14:paraId="3170D456" w14:textId="045938F9" w:rsidR="007D618C" w:rsidRPr="005A4991" w:rsidRDefault="007D618C" w:rsidP="00AF196D">
      <w:pPr>
        <w:pStyle w:val="ListParagraph"/>
        <w:numPr>
          <w:ilvl w:val="0"/>
          <w:numId w:val="2"/>
        </w:numPr>
        <w:spacing w:after="0"/>
        <w:rPr>
          <w:rFonts w:cs="Arial"/>
        </w:rPr>
      </w:pPr>
      <w:r w:rsidRPr="56142D93">
        <w:rPr>
          <w:rFonts w:cs="Arial"/>
        </w:rPr>
        <w:t xml:space="preserve">Read the </w:t>
      </w:r>
      <w:hyperlink r:id="rId16" w:history="1">
        <w:r w:rsidRPr="00510C74">
          <w:rPr>
            <w:rStyle w:val="Hyperlink"/>
            <w:rFonts w:cs="Arial"/>
          </w:rPr>
          <w:t xml:space="preserve">University’s </w:t>
        </w:r>
        <w:r w:rsidR="00510C74" w:rsidRPr="00510C74">
          <w:rPr>
            <w:rStyle w:val="Hyperlink"/>
          </w:rPr>
          <w:t>Strategy</w:t>
        </w:r>
      </w:hyperlink>
    </w:p>
    <w:p w14:paraId="3A53FA49" w14:textId="2104E64B" w:rsidR="00E027E3" w:rsidRPr="00B03C42" w:rsidRDefault="00EE4D72" w:rsidP="00AF196D">
      <w:pPr>
        <w:pStyle w:val="ListParagraph"/>
        <w:numPr>
          <w:ilvl w:val="0"/>
          <w:numId w:val="2"/>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7">
        <w:r w:rsidR="00545A06" w:rsidRPr="08536B08">
          <w:rPr>
            <w:rStyle w:val="Hyperlink"/>
            <w:rFonts w:cs="Arial"/>
          </w:rPr>
          <w:t>website</w:t>
        </w:r>
      </w:hyperlink>
      <w:r w:rsidR="00B03C42" w:rsidRPr="08536B08">
        <w:rPr>
          <w:rStyle w:val="Hyperlink"/>
          <w:rFonts w:cs="Arial"/>
        </w:rPr>
        <w:t>.</w:t>
      </w:r>
    </w:p>
    <w:p w14:paraId="487370EA" w14:textId="4ECF9CEE" w:rsidR="00E027E3" w:rsidRPr="00E027E3" w:rsidRDefault="00E027E3" w:rsidP="00E027E3"/>
    <w:p w14:paraId="44456CC6" w14:textId="77777777" w:rsidR="00E027E3" w:rsidRPr="00E027E3" w:rsidRDefault="00E027E3" w:rsidP="00E027E3"/>
    <w:p w14:paraId="6E90FEB2" w14:textId="04B5523E" w:rsidR="00177727" w:rsidRPr="00E027E3" w:rsidRDefault="005A4991" w:rsidP="009A6BFE">
      <w:r w:rsidRPr="00B66851">
        <w:rPr>
          <w:rFonts w:cs="Arial"/>
        </w:rPr>
        <w:t>Da</w:t>
      </w:r>
      <w:r w:rsidRPr="00B2143E">
        <w:rPr>
          <w:rFonts w:cs="Arial"/>
        </w:rPr>
        <w:t>te:</w:t>
      </w:r>
      <w:r w:rsidR="00545A06" w:rsidRPr="00B2143E">
        <w:rPr>
          <w:rFonts w:cs="Arial"/>
        </w:rPr>
        <w:t xml:space="preserve">  </w:t>
      </w:r>
      <w:r w:rsidR="00700FAF">
        <w:rPr>
          <w:rFonts w:cs="Arial"/>
        </w:rPr>
        <w:t>January</w:t>
      </w:r>
      <w:r w:rsidR="009A6BFE" w:rsidRPr="00B2143E">
        <w:rPr>
          <w:rFonts w:cs="Arial"/>
        </w:rPr>
        <w:t xml:space="preserve"> 202</w:t>
      </w:r>
      <w:r w:rsidR="00700FAF">
        <w:rPr>
          <w:rFonts w:cs="Arial"/>
        </w:rPr>
        <w:t>6</w:t>
      </w:r>
    </w:p>
    <w:sectPr w:rsidR="00177727" w:rsidRPr="00E027E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0947" w14:textId="77777777" w:rsidR="006B270B" w:rsidRDefault="006B270B" w:rsidP="000742F4">
      <w:pPr>
        <w:spacing w:after="0" w:line="240" w:lineRule="auto"/>
      </w:pPr>
      <w:r>
        <w:separator/>
      </w:r>
    </w:p>
  </w:endnote>
  <w:endnote w:type="continuationSeparator" w:id="0">
    <w:p w14:paraId="35F6F604" w14:textId="77777777" w:rsidR="006B270B" w:rsidRDefault="006B270B" w:rsidP="000742F4">
      <w:pPr>
        <w:spacing w:after="0" w:line="240" w:lineRule="auto"/>
      </w:pPr>
      <w:r>
        <w:continuationSeparator/>
      </w:r>
    </w:p>
  </w:endnote>
  <w:endnote w:type="continuationNotice" w:id="1">
    <w:p w14:paraId="29EE234B" w14:textId="77777777" w:rsidR="006B270B" w:rsidRDefault="006B2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2E54" w14:textId="77777777" w:rsidR="006B270B" w:rsidRDefault="006B270B" w:rsidP="000742F4">
      <w:pPr>
        <w:spacing w:after="0" w:line="240" w:lineRule="auto"/>
      </w:pPr>
      <w:r>
        <w:separator/>
      </w:r>
    </w:p>
  </w:footnote>
  <w:footnote w:type="continuationSeparator" w:id="0">
    <w:p w14:paraId="3CD89062" w14:textId="77777777" w:rsidR="006B270B" w:rsidRDefault="006B270B" w:rsidP="000742F4">
      <w:pPr>
        <w:spacing w:after="0" w:line="240" w:lineRule="auto"/>
      </w:pPr>
      <w:r>
        <w:continuationSeparator/>
      </w:r>
    </w:p>
  </w:footnote>
  <w:footnote w:type="continuationNotice" w:id="1">
    <w:p w14:paraId="22467BCE" w14:textId="77777777" w:rsidR="006B270B" w:rsidRDefault="006B2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7E2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3BD5"/>
    <w:multiLevelType w:val="multilevel"/>
    <w:tmpl w:val="3B58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3"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4"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6"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8"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9"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3"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4"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5"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6"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7"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18"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0"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1" w15:restartNumberingAfterBreak="0">
    <w:nsid w:val="55B835E3"/>
    <w:multiLevelType w:val="multilevel"/>
    <w:tmpl w:val="E818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3" w15:restartNumberingAfterBreak="0">
    <w:nsid w:val="56BB1CC5"/>
    <w:multiLevelType w:val="multilevel"/>
    <w:tmpl w:val="DAE4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6"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7"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8"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30" w15:restartNumberingAfterBreak="0">
    <w:nsid w:val="671262C1"/>
    <w:multiLevelType w:val="multilevel"/>
    <w:tmpl w:val="8F50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73384"/>
    <w:multiLevelType w:val="multilevel"/>
    <w:tmpl w:val="1B84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3"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5"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6"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7"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abstractNum w:abstractNumId="40" w15:restartNumberingAfterBreak="0">
    <w:nsid w:val="783E2FE0"/>
    <w:multiLevelType w:val="multilevel"/>
    <w:tmpl w:val="AFB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73EAE"/>
    <w:multiLevelType w:val="multilevel"/>
    <w:tmpl w:val="9758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255179">
    <w:abstractNumId w:val="20"/>
  </w:num>
  <w:num w:numId="2" w16cid:durableId="1399472949">
    <w:abstractNumId w:val="10"/>
  </w:num>
  <w:num w:numId="3" w16cid:durableId="483815374">
    <w:abstractNumId w:val="0"/>
  </w:num>
  <w:num w:numId="4" w16cid:durableId="716247483">
    <w:abstractNumId w:val="7"/>
  </w:num>
  <w:num w:numId="5" w16cid:durableId="1207178525">
    <w:abstractNumId w:val="3"/>
  </w:num>
  <w:num w:numId="6" w16cid:durableId="2064407092">
    <w:abstractNumId w:val="14"/>
  </w:num>
  <w:num w:numId="7" w16cid:durableId="2140952195">
    <w:abstractNumId w:val="29"/>
  </w:num>
  <w:num w:numId="8" w16cid:durableId="2103794398">
    <w:abstractNumId w:val="34"/>
  </w:num>
  <w:num w:numId="9" w16cid:durableId="487213472">
    <w:abstractNumId w:val="8"/>
  </w:num>
  <w:num w:numId="10" w16cid:durableId="736173792">
    <w:abstractNumId w:val="12"/>
  </w:num>
  <w:num w:numId="11" w16cid:durableId="1810324212">
    <w:abstractNumId w:val="32"/>
  </w:num>
  <w:num w:numId="12" w16cid:durableId="167526494">
    <w:abstractNumId w:val="15"/>
  </w:num>
  <w:num w:numId="13" w16cid:durableId="331955977">
    <w:abstractNumId w:val="5"/>
  </w:num>
  <w:num w:numId="14" w16cid:durableId="1687554260">
    <w:abstractNumId w:val="35"/>
  </w:num>
  <w:num w:numId="15" w16cid:durableId="2095930424">
    <w:abstractNumId w:val="22"/>
  </w:num>
  <w:num w:numId="16" w16cid:durableId="126095913">
    <w:abstractNumId w:val="16"/>
  </w:num>
  <w:num w:numId="17" w16cid:durableId="927929742">
    <w:abstractNumId w:val="2"/>
  </w:num>
  <w:num w:numId="18" w16cid:durableId="895823366">
    <w:abstractNumId w:val="19"/>
  </w:num>
  <w:num w:numId="19" w16cid:durableId="44188083">
    <w:abstractNumId w:val="26"/>
  </w:num>
  <w:num w:numId="20" w16cid:durableId="1444614916">
    <w:abstractNumId w:val="39"/>
  </w:num>
  <w:num w:numId="21" w16cid:durableId="1495145720">
    <w:abstractNumId w:val="17"/>
  </w:num>
  <w:num w:numId="22" w16cid:durableId="310721807">
    <w:abstractNumId w:val="25"/>
  </w:num>
  <w:num w:numId="23" w16cid:durableId="311102610">
    <w:abstractNumId w:val="13"/>
  </w:num>
  <w:num w:numId="24" w16cid:durableId="2137674363">
    <w:abstractNumId w:val="37"/>
  </w:num>
  <w:num w:numId="25" w16cid:durableId="72901106">
    <w:abstractNumId w:val="38"/>
  </w:num>
  <w:num w:numId="26" w16cid:durableId="1155605591">
    <w:abstractNumId w:val="28"/>
  </w:num>
  <w:num w:numId="27" w16cid:durableId="366760843">
    <w:abstractNumId w:val="33"/>
  </w:num>
  <w:num w:numId="28" w16cid:durableId="1055159612">
    <w:abstractNumId w:val="18"/>
  </w:num>
  <w:num w:numId="29" w16cid:durableId="96609795">
    <w:abstractNumId w:val="9"/>
  </w:num>
  <w:num w:numId="30" w16cid:durableId="842209873">
    <w:abstractNumId w:val="11"/>
  </w:num>
  <w:num w:numId="31" w16cid:durableId="143815770">
    <w:abstractNumId w:val="24"/>
  </w:num>
  <w:num w:numId="32" w16cid:durableId="835463961">
    <w:abstractNumId w:val="6"/>
  </w:num>
  <w:num w:numId="33" w16cid:durableId="1103112024">
    <w:abstractNumId w:val="4"/>
  </w:num>
  <w:num w:numId="34" w16cid:durableId="405496654">
    <w:abstractNumId w:val="36"/>
  </w:num>
  <w:num w:numId="35" w16cid:durableId="481044756">
    <w:abstractNumId w:val="27"/>
  </w:num>
  <w:num w:numId="36" w16cid:durableId="526482546">
    <w:abstractNumId w:val="21"/>
  </w:num>
  <w:num w:numId="37" w16cid:durableId="376003642">
    <w:abstractNumId w:val="1"/>
  </w:num>
  <w:num w:numId="38" w16cid:durableId="645816404">
    <w:abstractNumId w:val="40"/>
  </w:num>
  <w:num w:numId="39" w16cid:durableId="378406691">
    <w:abstractNumId w:val="23"/>
  </w:num>
  <w:num w:numId="40" w16cid:durableId="1486048086">
    <w:abstractNumId w:val="30"/>
  </w:num>
  <w:num w:numId="41" w16cid:durableId="634141285">
    <w:abstractNumId w:val="41"/>
  </w:num>
  <w:num w:numId="42" w16cid:durableId="158742028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6C32"/>
    <w:rsid w:val="00042F5F"/>
    <w:rsid w:val="00044530"/>
    <w:rsid w:val="0004514C"/>
    <w:rsid w:val="000550A3"/>
    <w:rsid w:val="00060811"/>
    <w:rsid w:val="000742F4"/>
    <w:rsid w:val="00091837"/>
    <w:rsid w:val="0009774B"/>
    <w:rsid w:val="000A1F5C"/>
    <w:rsid w:val="000A290A"/>
    <w:rsid w:val="000A7AE2"/>
    <w:rsid w:val="000A7E26"/>
    <w:rsid w:val="000C1261"/>
    <w:rsid w:val="000C2391"/>
    <w:rsid w:val="000D2E62"/>
    <w:rsid w:val="000D31DF"/>
    <w:rsid w:val="000E04BF"/>
    <w:rsid w:val="000E3174"/>
    <w:rsid w:val="000F062D"/>
    <w:rsid w:val="000F2363"/>
    <w:rsid w:val="000F2A71"/>
    <w:rsid w:val="00100E21"/>
    <w:rsid w:val="00102498"/>
    <w:rsid w:val="00104A9F"/>
    <w:rsid w:val="00105CA8"/>
    <w:rsid w:val="00130C5C"/>
    <w:rsid w:val="00132D33"/>
    <w:rsid w:val="001456D0"/>
    <w:rsid w:val="00150AF2"/>
    <w:rsid w:val="0015573E"/>
    <w:rsid w:val="00177727"/>
    <w:rsid w:val="00180E3D"/>
    <w:rsid w:val="001848AC"/>
    <w:rsid w:val="00190B88"/>
    <w:rsid w:val="001A2A68"/>
    <w:rsid w:val="001B10CF"/>
    <w:rsid w:val="001C3F0A"/>
    <w:rsid w:val="001D3FCC"/>
    <w:rsid w:val="001D5446"/>
    <w:rsid w:val="001F2B4A"/>
    <w:rsid w:val="001F3A71"/>
    <w:rsid w:val="0020756A"/>
    <w:rsid w:val="00223B7A"/>
    <w:rsid w:val="00225DC8"/>
    <w:rsid w:val="002360FF"/>
    <w:rsid w:val="00237BD2"/>
    <w:rsid w:val="002409F7"/>
    <w:rsid w:val="00242C33"/>
    <w:rsid w:val="00260CED"/>
    <w:rsid w:val="00262B4E"/>
    <w:rsid w:val="002662F3"/>
    <w:rsid w:val="0027252F"/>
    <w:rsid w:val="002734F6"/>
    <w:rsid w:val="00280F63"/>
    <w:rsid w:val="0028631C"/>
    <w:rsid w:val="00290F6E"/>
    <w:rsid w:val="00292946"/>
    <w:rsid w:val="00294B38"/>
    <w:rsid w:val="002A2CE2"/>
    <w:rsid w:val="002A3482"/>
    <w:rsid w:val="002B3B6F"/>
    <w:rsid w:val="002B5001"/>
    <w:rsid w:val="002B5E20"/>
    <w:rsid w:val="002D1BCD"/>
    <w:rsid w:val="002E3A84"/>
    <w:rsid w:val="002E5D71"/>
    <w:rsid w:val="002F27FD"/>
    <w:rsid w:val="002F4CD4"/>
    <w:rsid w:val="003054A4"/>
    <w:rsid w:val="0030586C"/>
    <w:rsid w:val="00310F53"/>
    <w:rsid w:val="003132AB"/>
    <w:rsid w:val="003135FC"/>
    <w:rsid w:val="00333FB7"/>
    <w:rsid w:val="003358DF"/>
    <w:rsid w:val="00335FF9"/>
    <w:rsid w:val="00346C2B"/>
    <w:rsid w:val="00350424"/>
    <w:rsid w:val="003568DE"/>
    <w:rsid w:val="003648EB"/>
    <w:rsid w:val="0036601E"/>
    <w:rsid w:val="00373678"/>
    <w:rsid w:val="003857AC"/>
    <w:rsid w:val="003977BE"/>
    <w:rsid w:val="003A6FCD"/>
    <w:rsid w:val="003B0582"/>
    <w:rsid w:val="003B1D54"/>
    <w:rsid w:val="003B2C71"/>
    <w:rsid w:val="003C4750"/>
    <w:rsid w:val="003D0706"/>
    <w:rsid w:val="003E0C38"/>
    <w:rsid w:val="003E0D7C"/>
    <w:rsid w:val="003E1BDE"/>
    <w:rsid w:val="003F08D0"/>
    <w:rsid w:val="003F1F09"/>
    <w:rsid w:val="003F625D"/>
    <w:rsid w:val="003F71AC"/>
    <w:rsid w:val="00406982"/>
    <w:rsid w:val="004161AD"/>
    <w:rsid w:val="00422902"/>
    <w:rsid w:val="00424E27"/>
    <w:rsid w:val="00430464"/>
    <w:rsid w:val="00434409"/>
    <w:rsid w:val="00435202"/>
    <w:rsid w:val="00443B1C"/>
    <w:rsid w:val="00456883"/>
    <w:rsid w:val="0046493A"/>
    <w:rsid w:val="004715AD"/>
    <w:rsid w:val="0047269A"/>
    <w:rsid w:val="0049364D"/>
    <w:rsid w:val="004A1600"/>
    <w:rsid w:val="004A1EC5"/>
    <w:rsid w:val="004A2DDD"/>
    <w:rsid w:val="004B39AB"/>
    <w:rsid w:val="004C216D"/>
    <w:rsid w:val="004D07B4"/>
    <w:rsid w:val="004E631A"/>
    <w:rsid w:val="004E6DF4"/>
    <w:rsid w:val="004F6F29"/>
    <w:rsid w:val="00506D74"/>
    <w:rsid w:val="00510C74"/>
    <w:rsid w:val="00516528"/>
    <w:rsid w:val="00523817"/>
    <w:rsid w:val="00540716"/>
    <w:rsid w:val="0054409E"/>
    <w:rsid w:val="00545A06"/>
    <w:rsid w:val="00546618"/>
    <w:rsid w:val="0055601B"/>
    <w:rsid w:val="00573806"/>
    <w:rsid w:val="00586851"/>
    <w:rsid w:val="005869A2"/>
    <w:rsid w:val="005A2304"/>
    <w:rsid w:val="005A27CE"/>
    <w:rsid w:val="005A4991"/>
    <w:rsid w:val="005B33EF"/>
    <w:rsid w:val="005B55CF"/>
    <w:rsid w:val="005B7B7D"/>
    <w:rsid w:val="005C1C9E"/>
    <w:rsid w:val="005C64C3"/>
    <w:rsid w:val="005E3945"/>
    <w:rsid w:val="005F7418"/>
    <w:rsid w:val="00606D59"/>
    <w:rsid w:val="00607FFE"/>
    <w:rsid w:val="00623C07"/>
    <w:rsid w:val="006372DE"/>
    <w:rsid w:val="00651562"/>
    <w:rsid w:val="00663F4F"/>
    <w:rsid w:val="00664507"/>
    <w:rsid w:val="00674BBA"/>
    <w:rsid w:val="00683773"/>
    <w:rsid w:val="0069706B"/>
    <w:rsid w:val="006A565C"/>
    <w:rsid w:val="006B270B"/>
    <w:rsid w:val="006B5D4A"/>
    <w:rsid w:val="006C19B1"/>
    <w:rsid w:val="006C4FD3"/>
    <w:rsid w:val="006D15E8"/>
    <w:rsid w:val="006E5231"/>
    <w:rsid w:val="006F7241"/>
    <w:rsid w:val="00700FAF"/>
    <w:rsid w:val="0070120A"/>
    <w:rsid w:val="007030C3"/>
    <w:rsid w:val="00703BE3"/>
    <w:rsid w:val="00707C7F"/>
    <w:rsid w:val="0072082F"/>
    <w:rsid w:val="00722F41"/>
    <w:rsid w:val="0072305D"/>
    <w:rsid w:val="00724603"/>
    <w:rsid w:val="0074643E"/>
    <w:rsid w:val="00746DA0"/>
    <w:rsid w:val="0076164E"/>
    <w:rsid w:val="00764606"/>
    <w:rsid w:val="00764841"/>
    <w:rsid w:val="00773728"/>
    <w:rsid w:val="007C3EDA"/>
    <w:rsid w:val="007D1EE7"/>
    <w:rsid w:val="007D618C"/>
    <w:rsid w:val="007D734B"/>
    <w:rsid w:val="007E20B2"/>
    <w:rsid w:val="007E4ED8"/>
    <w:rsid w:val="007F7635"/>
    <w:rsid w:val="0080004A"/>
    <w:rsid w:val="008016F9"/>
    <w:rsid w:val="00806490"/>
    <w:rsid w:val="00817938"/>
    <w:rsid w:val="00824E91"/>
    <w:rsid w:val="00825539"/>
    <w:rsid w:val="00830BC1"/>
    <w:rsid w:val="0085603E"/>
    <w:rsid w:val="008570DE"/>
    <w:rsid w:val="00862B79"/>
    <w:rsid w:val="00865650"/>
    <w:rsid w:val="00870356"/>
    <w:rsid w:val="0087141B"/>
    <w:rsid w:val="00880467"/>
    <w:rsid w:val="008844F1"/>
    <w:rsid w:val="00887BFD"/>
    <w:rsid w:val="008B0015"/>
    <w:rsid w:val="008B4847"/>
    <w:rsid w:val="008B6C16"/>
    <w:rsid w:val="008C5BBA"/>
    <w:rsid w:val="008E1417"/>
    <w:rsid w:val="008E68B7"/>
    <w:rsid w:val="008E771E"/>
    <w:rsid w:val="00910B42"/>
    <w:rsid w:val="00921315"/>
    <w:rsid w:val="00922E48"/>
    <w:rsid w:val="00930A02"/>
    <w:rsid w:val="00932822"/>
    <w:rsid w:val="00932C80"/>
    <w:rsid w:val="009345B1"/>
    <w:rsid w:val="00955DBD"/>
    <w:rsid w:val="00960668"/>
    <w:rsid w:val="00970CED"/>
    <w:rsid w:val="009733F3"/>
    <w:rsid w:val="00980444"/>
    <w:rsid w:val="009843BF"/>
    <w:rsid w:val="00995CD2"/>
    <w:rsid w:val="0099678C"/>
    <w:rsid w:val="009A30EC"/>
    <w:rsid w:val="009A6BFE"/>
    <w:rsid w:val="009D5518"/>
    <w:rsid w:val="009D7843"/>
    <w:rsid w:val="009D7E40"/>
    <w:rsid w:val="009E0608"/>
    <w:rsid w:val="009F6AD1"/>
    <w:rsid w:val="00A13461"/>
    <w:rsid w:val="00A371CA"/>
    <w:rsid w:val="00A374F6"/>
    <w:rsid w:val="00A6540A"/>
    <w:rsid w:val="00A661D7"/>
    <w:rsid w:val="00A74BC6"/>
    <w:rsid w:val="00A7656B"/>
    <w:rsid w:val="00A76C84"/>
    <w:rsid w:val="00A77ACF"/>
    <w:rsid w:val="00A81416"/>
    <w:rsid w:val="00A82CB2"/>
    <w:rsid w:val="00A87122"/>
    <w:rsid w:val="00A90952"/>
    <w:rsid w:val="00A91814"/>
    <w:rsid w:val="00A93AA4"/>
    <w:rsid w:val="00A965A8"/>
    <w:rsid w:val="00AA390D"/>
    <w:rsid w:val="00AB5444"/>
    <w:rsid w:val="00AC106F"/>
    <w:rsid w:val="00AC220B"/>
    <w:rsid w:val="00AC47A7"/>
    <w:rsid w:val="00AD0593"/>
    <w:rsid w:val="00AD3F88"/>
    <w:rsid w:val="00AF0D3F"/>
    <w:rsid w:val="00AF196D"/>
    <w:rsid w:val="00B03C42"/>
    <w:rsid w:val="00B05BF5"/>
    <w:rsid w:val="00B2143E"/>
    <w:rsid w:val="00B30E4E"/>
    <w:rsid w:val="00B53CDC"/>
    <w:rsid w:val="00B54EF3"/>
    <w:rsid w:val="00B66851"/>
    <w:rsid w:val="00B76EDB"/>
    <w:rsid w:val="00BA37C1"/>
    <w:rsid w:val="00BA3C16"/>
    <w:rsid w:val="00BD0C7C"/>
    <w:rsid w:val="00BE1E60"/>
    <w:rsid w:val="00BF4245"/>
    <w:rsid w:val="00BF46A6"/>
    <w:rsid w:val="00BF4793"/>
    <w:rsid w:val="00BF6697"/>
    <w:rsid w:val="00C009ED"/>
    <w:rsid w:val="00C0265D"/>
    <w:rsid w:val="00C0667A"/>
    <w:rsid w:val="00C11ED1"/>
    <w:rsid w:val="00C122F7"/>
    <w:rsid w:val="00C1525E"/>
    <w:rsid w:val="00C173EC"/>
    <w:rsid w:val="00C2109F"/>
    <w:rsid w:val="00C354F8"/>
    <w:rsid w:val="00C53FCA"/>
    <w:rsid w:val="00C61AC2"/>
    <w:rsid w:val="00C82F11"/>
    <w:rsid w:val="00C86C7F"/>
    <w:rsid w:val="00C92F79"/>
    <w:rsid w:val="00CA1FF7"/>
    <w:rsid w:val="00CA56D7"/>
    <w:rsid w:val="00CA6B22"/>
    <w:rsid w:val="00CB4CE0"/>
    <w:rsid w:val="00CC5025"/>
    <w:rsid w:val="00CE15D8"/>
    <w:rsid w:val="00CE2ADF"/>
    <w:rsid w:val="00CF5969"/>
    <w:rsid w:val="00D14635"/>
    <w:rsid w:val="00D15005"/>
    <w:rsid w:val="00D15C2C"/>
    <w:rsid w:val="00D243D7"/>
    <w:rsid w:val="00D24D37"/>
    <w:rsid w:val="00D26205"/>
    <w:rsid w:val="00D26EDE"/>
    <w:rsid w:val="00D3360E"/>
    <w:rsid w:val="00D400C4"/>
    <w:rsid w:val="00D444F9"/>
    <w:rsid w:val="00D64F0C"/>
    <w:rsid w:val="00D6685E"/>
    <w:rsid w:val="00D74495"/>
    <w:rsid w:val="00D86459"/>
    <w:rsid w:val="00DA1B01"/>
    <w:rsid w:val="00DB4241"/>
    <w:rsid w:val="00DC6A6C"/>
    <w:rsid w:val="00DD05A0"/>
    <w:rsid w:val="00DD531F"/>
    <w:rsid w:val="00DD6459"/>
    <w:rsid w:val="00DE2231"/>
    <w:rsid w:val="00DE6CFB"/>
    <w:rsid w:val="00E027E3"/>
    <w:rsid w:val="00E12642"/>
    <w:rsid w:val="00E17EBC"/>
    <w:rsid w:val="00E2265B"/>
    <w:rsid w:val="00E246D9"/>
    <w:rsid w:val="00E26907"/>
    <w:rsid w:val="00E5287F"/>
    <w:rsid w:val="00E539C5"/>
    <w:rsid w:val="00E73CF9"/>
    <w:rsid w:val="00E73F36"/>
    <w:rsid w:val="00E76857"/>
    <w:rsid w:val="00EA3AED"/>
    <w:rsid w:val="00EA4017"/>
    <w:rsid w:val="00EC6878"/>
    <w:rsid w:val="00ED680D"/>
    <w:rsid w:val="00EE4D72"/>
    <w:rsid w:val="00EF164E"/>
    <w:rsid w:val="00EF4920"/>
    <w:rsid w:val="00EF5C19"/>
    <w:rsid w:val="00F06528"/>
    <w:rsid w:val="00F24227"/>
    <w:rsid w:val="00F25803"/>
    <w:rsid w:val="00F26B2A"/>
    <w:rsid w:val="00F2755E"/>
    <w:rsid w:val="00F46327"/>
    <w:rsid w:val="00F51408"/>
    <w:rsid w:val="00F5603F"/>
    <w:rsid w:val="00F565C9"/>
    <w:rsid w:val="00F7002E"/>
    <w:rsid w:val="00F73C5E"/>
    <w:rsid w:val="00F82345"/>
    <w:rsid w:val="00F82F87"/>
    <w:rsid w:val="00F97DBE"/>
    <w:rsid w:val="00FA7519"/>
    <w:rsid w:val="00FB1CB1"/>
    <w:rsid w:val="00FB7086"/>
    <w:rsid w:val="00FD34C0"/>
    <w:rsid w:val="00FD6E4A"/>
    <w:rsid w:val="00FE1D2B"/>
    <w:rsid w:val="03A3E20F"/>
    <w:rsid w:val="049B2CFE"/>
    <w:rsid w:val="0521E766"/>
    <w:rsid w:val="054E8944"/>
    <w:rsid w:val="060FA1E3"/>
    <w:rsid w:val="08536B08"/>
    <w:rsid w:val="0D79F958"/>
    <w:rsid w:val="0D8E617E"/>
    <w:rsid w:val="0E4AB363"/>
    <w:rsid w:val="0FD5A791"/>
    <w:rsid w:val="102BE828"/>
    <w:rsid w:val="10A1E383"/>
    <w:rsid w:val="121B0382"/>
    <w:rsid w:val="13073A8A"/>
    <w:rsid w:val="138202E2"/>
    <w:rsid w:val="1628147C"/>
    <w:rsid w:val="196A14A6"/>
    <w:rsid w:val="1A1FFD46"/>
    <w:rsid w:val="1AE4A8E7"/>
    <w:rsid w:val="1BBC7F21"/>
    <w:rsid w:val="1BFB4F94"/>
    <w:rsid w:val="1C275305"/>
    <w:rsid w:val="1CEB7A10"/>
    <w:rsid w:val="1EA8F62B"/>
    <w:rsid w:val="242AB5FC"/>
    <w:rsid w:val="24D89CF6"/>
    <w:rsid w:val="26D50ADD"/>
    <w:rsid w:val="272C80DC"/>
    <w:rsid w:val="2AFD4DCA"/>
    <w:rsid w:val="2BD311BC"/>
    <w:rsid w:val="323339F0"/>
    <w:rsid w:val="32BC9B50"/>
    <w:rsid w:val="3393E824"/>
    <w:rsid w:val="33D19B3A"/>
    <w:rsid w:val="346CCB75"/>
    <w:rsid w:val="34B79DEC"/>
    <w:rsid w:val="34D7AC5D"/>
    <w:rsid w:val="34DAD8D0"/>
    <w:rsid w:val="356D6B9B"/>
    <w:rsid w:val="362C4481"/>
    <w:rsid w:val="37455979"/>
    <w:rsid w:val="37C814E2"/>
    <w:rsid w:val="389AC1F2"/>
    <w:rsid w:val="3A8642CB"/>
    <w:rsid w:val="3BDFA6F4"/>
    <w:rsid w:val="3DD58DC0"/>
    <w:rsid w:val="45B2875C"/>
    <w:rsid w:val="4674A20C"/>
    <w:rsid w:val="46FC1957"/>
    <w:rsid w:val="48B25902"/>
    <w:rsid w:val="4B7E43B2"/>
    <w:rsid w:val="4CDC2E7B"/>
    <w:rsid w:val="506F78CE"/>
    <w:rsid w:val="5534F542"/>
    <w:rsid w:val="56142D93"/>
    <w:rsid w:val="562927DF"/>
    <w:rsid w:val="572A5BC5"/>
    <w:rsid w:val="58E85D88"/>
    <w:rsid w:val="5A711F2E"/>
    <w:rsid w:val="5A8B7097"/>
    <w:rsid w:val="5D893FD2"/>
    <w:rsid w:val="5DD7523C"/>
    <w:rsid w:val="5DE5CCC3"/>
    <w:rsid w:val="5F545E61"/>
    <w:rsid w:val="5F7A87A6"/>
    <w:rsid w:val="5F80588F"/>
    <w:rsid w:val="5FDD8F2A"/>
    <w:rsid w:val="610179C7"/>
    <w:rsid w:val="63845D92"/>
    <w:rsid w:val="63EAE7B9"/>
    <w:rsid w:val="669C8DE9"/>
    <w:rsid w:val="67A57547"/>
    <w:rsid w:val="68BA7C81"/>
    <w:rsid w:val="6A0D538D"/>
    <w:rsid w:val="6BA2BE0A"/>
    <w:rsid w:val="6C2BEF3F"/>
    <w:rsid w:val="6C5FB319"/>
    <w:rsid w:val="6E315E18"/>
    <w:rsid w:val="7006D3AF"/>
    <w:rsid w:val="702A47D2"/>
    <w:rsid w:val="750522FD"/>
    <w:rsid w:val="7563E393"/>
    <w:rsid w:val="7850D352"/>
    <w:rsid w:val="7924195E"/>
    <w:rsid w:val="79B3C983"/>
    <w:rsid w:val="79E31BFA"/>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 w:type="character" w:styleId="UnresolvedMention">
    <w:name w:val="Unresolved Mention"/>
    <w:basedOn w:val="DefaultParagraphFont"/>
    <w:uiPriority w:val="99"/>
    <w:semiHidden/>
    <w:unhideWhenUsed/>
    <w:rsid w:val="00510C74"/>
    <w:rPr>
      <w:color w:val="605E5C"/>
      <w:shd w:val="clear" w:color="auto" w:fill="E1DFDD"/>
    </w:rPr>
  </w:style>
  <w:style w:type="paragraph" w:styleId="NormalWeb">
    <w:name w:val="Normal (Web)"/>
    <w:basedOn w:val="Normal"/>
    <w:uiPriority w:val="99"/>
    <w:semiHidden/>
    <w:unhideWhenUsed/>
    <w:rsid w:val="006C4F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639">
      <w:bodyDiv w:val="1"/>
      <w:marLeft w:val="0"/>
      <w:marRight w:val="0"/>
      <w:marTop w:val="0"/>
      <w:marBottom w:val="0"/>
      <w:divBdr>
        <w:top w:val="none" w:sz="0" w:space="0" w:color="auto"/>
        <w:left w:val="none" w:sz="0" w:space="0" w:color="auto"/>
        <w:bottom w:val="none" w:sz="0" w:space="0" w:color="auto"/>
        <w:right w:val="none" w:sz="0" w:space="0" w:color="auto"/>
      </w:divBdr>
    </w:div>
    <w:div w:id="1027754322">
      <w:bodyDiv w:val="1"/>
      <w:marLeft w:val="0"/>
      <w:marRight w:val="0"/>
      <w:marTop w:val="0"/>
      <w:marBottom w:val="0"/>
      <w:divBdr>
        <w:top w:val="none" w:sz="0" w:space="0" w:color="auto"/>
        <w:left w:val="none" w:sz="0" w:space="0" w:color="auto"/>
        <w:bottom w:val="none" w:sz="0" w:space="0" w:color="auto"/>
        <w:right w:val="none" w:sz="0" w:space="0" w:color="auto"/>
      </w:divBdr>
    </w:div>
    <w:div w:id="1098598806">
      <w:bodyDiv w:val="1"/>
      <w:marLeft w:val="0"/>
      <w:marRight w:val="0"/>
      <w:marTop w:val="0"/>
      <w:marBottom w:val="0"/>
      <w:divBdr>
        <w:top w:val="none" w:sz="0" w:space="0" w:color="auto"/>
        <w:left w:val="none" w:sz="0" w:space="0" w:color="auto"/>
        <w:bottom w:val="none" w:sz="0" w:space="0" w:color="auto"/>
        <w:right w:val="none" w:sz="0" w:space="0" w:color="auto"/>
      </w:divBdr>
    </w:div>
    <w:div w:id="1278684462">
      <w:bodyDiv w:val="1"/>
      <w:marLeft w:val="0"/>
      <w:marRight w:val="0"/>
      <w:marTop w:val="0"/>
      <w:marBottom w:val="0"/>
      <w:divBdr>
        <w:top w:val="none" w:sz="0" w:space="0" w:color="auto"/>
        <w:left w:val="none" w:sz="0" w:space="0" w:color="auto"/>
        <w:bottom w:val="none" w:sz="0" w:space="0" w:color="auto"/>
        <w:right w:val="none" w:sz="0" w:space="0" w:color="auto"/>
      </w:divBdr>
    </w:div>
    <w:div w:id="1350839940">
      <w:bodyDiv w:val="1"/>
      <w:marLeft w:val="0"/>
      <w:marRight w:val="0"/>
      <w:marTop w:val="0"/>
      <w:marBottom w:val="0"/>
      <w:divBdr>
        <w:top w:val="none" w:sz="0" w:space="0" w:color="auto"/>
        <w:left w:val="none" w:sz="0" w:space="0" w:color="auto"/>
        <w:bottom w:val="none" w:sz="0" w:space="0" w:color="auto"/>
        <w:right w:val="none" w:sz="0" w:space="0" w:color="auto"/>
      </w:divBdr>
    </w:div>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 w:id="18881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ac.uk/about-us/working-with-us/jobs/benefits-and-facilities.aspx" TargetMode="External"/><Relationship Id="rId18" Type="http://schemas.openxmlformats.org/officeDocument/2006/relationships/header" Target="header1.xml"/><Relationship Id="R0301c98cfd5044d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brighton.ac.uk/about-us/working-with-us/jobs/benefits-and-facilities.aspx" TargetMode="External"/><Relationship Id="rId2" Type="http://schemas.openxmlformats.org/officeDocument/2006/relationships/customXml" Target="../customXml/item2.xml"/><Relationship Id="rId16" Type="http://schemas.openxmlformats.org/officeDocument/2006/relationships/hyperlink" Target="https://university-of-brighton.foleon.com/digital/brighton-20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ghton.ac.uk/about-us/contact-us/academic-departments/index.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ghton.ac.uk/about-us/contact-us/professional-services-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620fc26-8289-4c02-81ef-e580eda00c72" ContentTypeId="0x010100E68AC66A58BC4C44B3D7121FA3D3105B0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e6784543-6ce2-42d2-96e9-f5ff637afdb1</TermId>
        </TermInfo>
      </Terms>
    </n0ee73a8e1264439b890776fcd9b9a14>
    <TaxCatchAll xmlns="b2b3b332-7c05-4c9e-ac88-8c84810ea636">
      <Value>16</Value>
      <Value>99</Value>
      <Value>397</Value>
      <Value>2</Value>
      <Value>222</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60c9484a-b5e8-4db8-901a-3549e93242b7</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support</TermName>
          <TermId xmlns="http://schemas.microsoft.com/office/infopath/2007/PartnerControls">adbfaafd-aedb-4291-ad36-56e3ad11425b</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91ECB-799A-42FB-9CA3-DE547BA6C126}">
  <ds:schemaRefs>
    <ds:schemaRef ds:uri="Microsoft.SharePoint.Taxonomy.ContentTypeSync"/>
  </ds:schemaRefs>
</ds:datastoreItem>
</file>

<file path=customXml/itemProps2.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3.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4.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customXml/itemProps5.xml><?xml version="1.0" encoding="utf-8"?>
<ds:datastoreItem xmlns:ds="http://schemas.openxmlformats.org/officeDocument/2006/customXml" ds:itemID="{5E07E259-245F-4BBF-8042-1A7B997C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1103</Words>
  <Characters>6401</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Support Staff job description template</vt:lpstr>
    </vt:vector>
  </TitlesOfParts>
  <Company>University of Brighton</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Damian Simpson</cp:lastModifiedBy>
  <cp:revision>19</cp:revision>
  <cp:lastPrinted>2016-10-19T16:37:00Z</cp:lastPrinted>
  <dcterms:created xsi:type="dcterms:W3CDTF">2025-12-16T15:00:00Z</dcterms:created>
  <dcterms:modified xsi:type="dcterms:W3CDTF">2026-02-26T15:39:00Z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y fmtid="{D5CDD505-2E9C-101B-9397-08002B2CF9AE}" pid="11" name="GrammarlyDocumentId">
    <vt:lpwstr>c5882551-db24-44ce-b2ac-e2c77fee9f11</vt:lpwstr>
  </property>
</Properties>
</file>